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3EE" w:rsidRDefault="00114514" w:rsidP="00114514">
      <w:pPr>
        <w:pStyle w:val="Title"/>
        <w:jc w:val="center"/>
        <w:rPr>
          <w:rFonts w:ascii="Century Gothic" w:hAnsi="Century Gothic"/>
          <w:b/>
          <w:lang w:val="sr-Latn-RS"/>
        </w:rPr>
      </w:pPr>
      <w:r>
        <w:rPr>
          <w:rFonts w:ascii="Century Gothic" w:hAnsi="Century Gothic"/>
          <w:b/>
          <w:lang w:val="sr-Latn-RS"/>
        </w:rPr>
        <w:t>The New Combat System</w:t>
      </w:r>
    </w:p>
    <w:p w:rsidR="00114514" w:rsidRDefault="00114514" w:rsidP="00114514">
      <w:pPr>
        <w:pStyle w:val="DofHeading"/>
      </w:pPr>
    </w:p>
    <w:p w:rsidR="00114514" w:rsidRDefault="00114514" w:rsidP="00114514">
      <w:pPr>
        <w:pStyle w:val="DofHeading"/>
      </w:pPr>
      <w:r>
        <w:t>Ranged Weapons</w:t>
      </w:r>
    </w:p>
    <w:p w:rsidR="00114514" w:rsidRDefault="00114514" w:rsidP="00114514">
      <w:pPr>
        <w:rPr>
          <w:rFonts w:ascii="Century Gothic" w:hAnsi="Century Gothic"/>
        </w:rPr>
      </w:pPr>
      <w:r>
        <w:rPr>
          <w:rFonts w:ascii="Century Gothic" w:hAnsi="Century Gothic"/>
        </w:rPr>
        <w:t>Shooting of arrows can now be casted ONLY in cardinal directions and diagonally, as oppose to all angles.</w:t>
      </w:r>
    </w:p>
    <w:p w:rsidR="00114514" w:rsidRDefault="00114514" w:rsidP="00114514">
      <w:pPr>
        <w:rPr>
          <w:rFonts w:ascii="Century Gothic" w:hAnsi="Century Gothic"/>
        </w:rPr>
      </w:pPr>
      <w:r>
        <w:rPr>
          <w:rFonts w:ascii="Century Gothic" w:hAnsi="Century Gothic"/>
        </w:rPr>
        <w:t>When you shoot an arrow, you determine the distance between you and the target and do the following:</w:t>
      </w:r>
    </w:p>
    <w:p w:rsidR="00114514" w:rsidRDefault="00114514" w:rsidP="00114514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Roll 2 dice </w:t>
      </w:r>
      <w:r w:rsidR="00262D38">
        <w:rPr>
          <w:rFonts w:ascii="Century Gothic" w:hAnsi="Century Gothic"/>
        </w:rPr>
        <w:t xml:space="preserve">and take the sum of them </w:t>
      </w:r>
      <w:r>
        <w:rPr>
          <w:rFonts w:ascii="Century Gothic" w:hAnsi="Century Gothic"/>
        </w:rPr>
        <w:t>(if you have</w:t>
      </w:r>
      <w:r w:rsidR="00262D38">
        <w:rPr>
          <w:rFonts w:ascii="Century Gothic" w:hAnsi="Century Gothic"/>
        </w:rPr>
        <w:t xml:space="preserve"> a 12 sided die use that, since it’s more fair</w:t>
      </w:r>
      <w:r>
        <w:rPr>
          <w:rFonts w:ascii="Century Gothic" w:hAnsi="Century Gothic"/>
        </w:rPr>
        <w:t>)</w:t>
      </w:r>
    </w:p>
    <w:p w:rsidR="00262D38" w:rsidRDefault="00262D38" w:rsidP="00114514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If the number you get is more or equal to the distance, you succeed.</w:t>
      </w:r>
    </w:p>
    <w:p w:rsidR="00262D38" w:rsidRDefault="00262D38" w:rsidP="00114514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If you succeed, you deal damage equal to the distance.</w:t>
      </w:r>
    </w:p>
    <w:p w:rsidR="00262D38" w:rsidRDefault="00262D38" w:rsidP="00262D38">
      <w:pPr>
        <w:pStyle w:val="DofHeading"/>
      </w:pPr>
      <w:r>
        <w:t>Battleaxes and Warhammers</w:t>
      </w:r>
    </w:p>
    <w:p w:rsidR="00262D38" w:rsidRDefault="00262D38" w:rsidP="00262D38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You can now make and use a </w:t>
      </w:r>
      <w:r w:rsidRPr="00262D38">
        <w:rPr>
          <w:rFonts w:ascii="Century Gothic" w:hAnsi="Century Gothic"/>
          <w:b/>
        </w:rPr>
        <w:t>forge (crafted with 6 iron)</w:t>
      </w:r>
      <w:r>
        <w:rPr>
          <w:rFonts w:ascii="Century Gothic" w:hAnsi="Century Gothic"/>
        </w:rPr>
        <w:t>, which allows you to do a bunch of stuff, mainly, turn tools into weapons.</w:t>
      </w:r>
    </w:p>
    <w:p w:rsidR="00262D38" w:rsidRDefault="00262D38" w:rsidP="00262D3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A pickaxe can be turned into a warhammer, which is a 4 DMG melee weapon (you can attack only once per a day/night cycle).</w:t>
      </w:r>
    </w:p>
    <w:p w:rsidR="00262D38" w:rsidRDefault="00262D38" w:rsidP="00262D3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An axe can be turned into a battleaxe, which is a 3 DMG melee weapon.</w:t>
      </w:r>
    </w:p>
    <w:p w:rsidR="00262D38" w:rsidRDefault="00262D38" w:rsidP="00262D38">
      <w:pPr>
        <w:pStyle w:val="DofHeading"/>
      </w:pPr>
      <w:r>
        <w:t>Other Forge Uses</w:t>
      </w:r>
    </w:p>
    <w:p w:rsidR="00262D38" w:rsidRDefault="00262D38" w:rsidP="00262D38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Forges can be used to upgrade swords. It starts with 10 iron for a 1DMG upgrade, but the amount of iron you have to spend doubles every time you upgrade your sword. If you upgrade your sword to </w:t>
      </w:r>
      <w:r w:rsidRPr="00262D38">
        <w:rPr>
          <w:rFonts w:ascii="Century Gothic" w:hAnsi="Century Gothic"/>
          <w:b/>
        </w:rPr>
        <w:t>level 10</w:t>
      </w:r>
      <w:r>
        <w:rPr>
          <w:rFonts w:ascii="Century Gothic" w:hAnsi="Century Gothic"/>
        </w:rPr>
        <w:t xml:space="preserve">, your sword becomes a legendary weapon, meaning that effects (explained later) cost twice as less, but also you get something called a </w:t>
      </w:r>
      <w:r w:rsidR="006E3054">
        <w:rPr>
          <w:rFonts w:ascii="Century Gothic" w:hAnsi="Century Gothic"/>
          <w:b/>
        </w:rPr>
        <w:t>rage</w:t>
      </w:r>
      <w:r w:rsidR="006E3054">
        <w:rPr>
          <w:rFonts w:ascii="Century Gothic" w:hAnsi="Century Gothic"/>
        </w:rPr>
        <w:t>, which is the number of monsters you defeated in the current day/night cycle. This rage resets every day/night cycle. When you attack a monster, you add the rage value to your damage.</w:t>
      </w:r>
      <w:r w:rsidR="004D4161">
        <w:rPr>
          <w:rFonts w:ascii="Century Gothic" w:hAnsi="Century Gothic"/>
        </w:rPr>
        <w:t xml:space="preserve"> You can also rename your sword after it becomes legendary.</w:t>
      </w:r>
    </w:p>
    <w:p w:rsidR="006E3054" w:rsidRDefault="006E3054" w:rsidP="006E3054">
      <w:pPr>
        <w:pStyle w:val="DofHeading"/>
        <w:rPr>
          <w:rFonts w:ascii="PIXYSs" w:hAnsi="PIXYSs"/>
          <w:sz w:val="22"/>
          <w:lang w:val="en-US"/>
        </w:rPr>
      </w:pPr>
      <w:r>
        <w:t>Throwing Melee Weapons</w:t>
      </w:r>
    </w:p>
    <w:p w:rsidR="006E3054" w:rsidRDefault="006E3054" w:rsidP="006E3054">
      <w:pPr>
        <w:rPr>
          <w:rFonts w:ascii="Century Gothic" w:hAnsi="Century Gothic"/>
        </w:rPr>
      </w:pPr>
      <w:r>
        <w:rPr>
          <w:rFonts w:ascii="Century Gothic" w:hAnsi="Century Gothic"/>
        </w:rPr>
        <w:t>You can now throw swords, batlleaxes and warhammers. This is the same as ranged weapons, except:</w:t>
      </w:r>
    </w:p>
    <w:p w:rsidR="006E3054" w:rsidRDefault="006E3054" w:rsidP="006E305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You roll 1 die.</w:t>
      </w:r>
    </w:p>
    <w:p w:rsidR="006E3054" w:rsidRDefault="006E3054" w:rsidP="006E305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For the</w:t>
      </w:r>
      <w:r w:rsidRPr="006E3054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>warhammer</w:t>
      </w:r>
      <w:r>
        <w:rPr>
          <w:rFonts w:ascii="Century Gothic" w:hAnsi="Century Gothic"/>
        </w:rPr>
        <w:t>, you get a -1 bonus to the roll, but +1 to damage dealt.</w:t>
      </w:r>
    </w:p>
    <w:p w:rsidR="006E3054" w:rsidRDefault="006E3054" w:rsidP="006E305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For the </w:t>
      </w:r>
      <w:r>
        <w:rPr>
          <w:rFonts w:ascii="Century Gothic" w:hAnsi="Century Gothic"/>
          <w:b/>
        </w:rPr>
        <w:t>battleaxe</w:t>
      </w:r>
      <w:r>
        <w:rPr>
          <w:rFonts w:ascii="Century Gothic" w:hAnsi="Century Gothic"/>
        </w:rPr>
        <w:t>, you get a +1 bonus to the roll, but -1 to damage dealt.</w:t>
      </w:r>
    </w:p>
    <w:p w:rsidR="004D4161" w:rsidRPr="004D4161" w:rsidRDefault="004D4161" w:rsidP="006E305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These weapons don’t require projectiles, but if you throw them, you lose them until you go and pick them up from the ground.</w:t>
      </w:r>
    </w:p>
    <w:p w:rsidR="006E3054" w:rsidRDefault="006E3054" w:rsidP="006E3054">
      <w:pPr>
        <w:pStyle w:val="DofHeading"/>
      </w:pPr>
      <w:r>
        <w:t>Effects and Effectium</w:t>
      </w:r>
    </w:p>
    <w:p w:rsidR="006E3054" w:rsidRDefault="004D4161" w:rsidP="006E3054">
      <w:pPr>
        <w:rPr>
          <w:rFonts w:ascii="Century Gothic" w:hAnsi="Century Gothic"/>
        </w:rPr>
      </w:pPr>
      <w:r>
        <w:rPr>
          <w:rFonts w:ascii="Century Gothic" w:hAnsi="Century Gothic"/>
        </w:rPr>
        <w:t>Add 1 E</w:t>
      </w:r>
      <w:r w:rsidR="006E3054">
        <w:rPr>
          <w:rFonts w:ascii="Century Gothic" w:hAnsi="Century Gothic"/>
        </w:rPr>
        <w:t xml:space="preserve">ffectium to </w:t>
      </w:r>
      <w:r w:rsidR="006E3054">
        <w:rPr>
          <w:rFonts w:ascii="Century Gothic" w:hAnsi="Century Gothic"/>
          <w:i/>
        </w:rPr>
        <w:t>The Ore Table</w:t>
      </w:r>
      <w:r w:rsidR="006E3054">
        <w:rPr>
          <w:rFonts w:ascii="Century Gothic" w:hAnsi="Century Gothic"/>
        </w:rPr>
        <w:t xml:space="preserve">. </w:t>
      </w:r>
      <w:r>
        <w:rPr>
          <w:rFonts w:ascii="Century Gothic" w:hAnsi="Century Gothic"/>
        </w:rPr>
        <w:t xml:space="preserve">You can craft the </w:t>
      </w:r>
      <w:r>
        <w:rPr>
          <w:rFonts w:ascii="Century Gothic" w:hAnsi="Century Gothic"/>
          <w:b/>
        </w:rPr>
        <w:t>Effect Table(6 Effectium)</w:t>
      </w:r>
      <w:r>
        <w:rPr>
          <w:rFonts w:ascii="Century Gothic" w:hAnsi="Century Gothic"/>
        </w:rPr>
        <w:t>. You can add effects to your tools, armour and weapons, spending 1 effectium for each effect you add. The effects are:</w:t>
      </w:r>
    </w:p>
    <w:p w:rsidR="004D4161" w:rsidRDefault="004D4161" w:rsidP="004D4161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>Knockback (</w:t>
      </w:r>
      <w:r w:rsidR="009A443B">
        <w:rPr>
          <w:rFonts w:ascii="Century Gothic" w:hAnsi="Century Gothic"/>
        </w:rPr>
        <w:t>Requires 3 turns</w:t>
      </w:r>
      <w:r>
        <w:rPr>
          <w:rFonts w:ascii="Century Gothic" w:hAnsi="Century Gothic"/>
        </w:rPr>
        <w:t xml:space="preserve"> to complete, you should spend </w:t>
      </w:r>
      <w:r>
        <w:rPr>
          <w:rFonts w:ascii="Century Gothic" w:hAnsi="Century Gothic"/>
        </w:rPr>
        <w:softHyphen/>
      </w:r>
      <w:r w:rsidR="009A443B">
        <w:rPr>
          <w:rFonts w:ascii="Century Gothic" w:hAnsi="Century Gothic"/>
        </w:rPr>
        <w:t>10 iron</w:t>
      </w:r>
      <w:r>
        <w:rPr>
          <w:rFonts w:ascii="Century Gothic" w:hAnsi="Century Gothic"/>
        </w:rPr>
        <w:t xml:space="preserve"> – After you put this effect on a weapon, all monsters you hit</w:t>
      </w:r>
      <w:r w:rsidR="009A443B">
        <w:rPr>
          <w:rFonts w:ascii="Century Gothic" w:hAnsi="Century Gothic"/>
        </w:rPr>
        <w:t xml:space="preserve"> will get pushed away 5 squares, if they hit something on their way, they lose 1 hp</w:t>
      </w:r>
      <w:r>
        <w:rPr>
          <w:rFonts w:ascii="Century Gothic" w:hAnsi="Century Gothic"/>
        </w:rPr>
        <w:t>)</w:t>
      </w:r>
    </w:p>
    <w:p w:rsidR="009A443B" w:rsidRDefault="009A443B" w:rsidP="004D4161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Zeus (Requires 7 turns to complete, you should spend one </w:t>
      </w:r>
      <w:r>
        <w:rPr>
          <w:rFonts w:ascii="Century Gothic" w:hAnsi="Century Gothic"/>
          <w:b/>
        </w:rPr>
        <w:t>Bolt in a Jar</w:t>
      </w:r>
      <w:r>
        <w:rPr>
          <w:rFonts w:ascii="Century Gothic" w:hAnsi="Century Gothic"/>
        </w:rPr>
        <w:t xml:space="preserve"> (explained later) – After you put this effect on a weapon, if you hit a monster, the damage can be transferred to other monsters in a 5 square radius)</w:t>
      </w:r>
    </w:p>
    <w:p w:rsidR="009A443B" w:rsidRDefault="009A443B" w:rsidP="009A443B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Stomp (Requires 2 </w:t>
      </w:r>
      <w:r>
        <w:rPr>
          <w:rFonts w:ascii="Century Gothic" w:hAnsi="Century Gothic"/>
          <w:b/>
        </w:rPr>
        <w:t>Giant’s Boots</w:t>
      </w:r>
      <w:r>
        <w:rPr>
          <w:rFonts w:ascii="Century Gothic" w:hAnsi="Century Gothic"/>
        </w:rPr>
        <w:t xml:space="preserve"> to make, after you put it on a piece of armour, you can jump up to 5 squares, once in a day/night cycle, and thus deal damage of one of your tools × 2)</w:t>
      </w:r>
    </w:p>
    <w:p w:rsidR="009A443B" w:rsidRDefault="009A443B" w:rsidP="009A443B">
      <w:pPr>
        <w:pStyle w:val="DofHeading"/>
      </w:pPr>
      <w:r>
        <w:t>Monsters</w:t>
      </w:r>
    </w:p>
    <w:p w:rsidR="009A443B" w:rsidRDefault="00CA53EE" w:rsidP="00CA53EE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Giants (Every day, they have a 1 in 6 chance of wandering into the player area </w:t>
      </w:r>
      <w:r w:rsidR="00C03FB2">
        <w:rPr>
          <w:rFonts w:ascii="Century Gothic" w:hAnsi="Century Gothic"/>
        </w:rPr>
        <w:t>– spawning anywhere on the edge of the map</w:t>
      </w:r>
      <w:r>
        <w:rPr>
          <w:rFonts w:ascii="Century Gothic" w:hAnsi="Century Gothic"/>
        </w:rPr>
        <w:t>):</w:t>
      </w:r>
    </w:p>
    <w:p w:rsidR="00CA53EE" w:rsidRDefault="00CA53EE" w:rsidP="00CA53EE">
      <w:pPr>
        <w:pStyle w:val="Infobox"/>
        <w:numPr>
          <w:ilvl w:val="0"/>
          <w:numId w:val="5"/>
        </w:numPr>
      </w:pPr>
      <w:r>
        <w:t>If it sees the player, isn’t adjacent to the player, but is 5 or less squares away from the player, it stomps on the player, causing 3 damage.</w:t>
      </w:r>
    </w:p>
    <w:p w:rsidR="00CA53EE" w:rsidRDefault="00CA53EE" w:rsidP="00CA53EE">
      <w:pPr>
        <w:pStyle w:val="Infobox"/>
        <w:numPr>
          <w:ilvl w:val="0"/>
          <w:numId w:val="5"/>
        </w:numPr>
      </w:pPr>
      <w:r>
        <w:t>If it is adjacent to a player or a building, it attacks the player or a building causing 2 damage.</w:t>
      </w:r>
    </w:p>
    <w:p w:rsidR="00CA53EE" w:rsidRDefault="00CA53EE" w:rsidP="00CA53EE">
      <w:pPr>
        <w:pStyle w:val="Infobox"/>
        <w:numPr>
          <w:ilvl w:val="0"/>
          <w:numId w:val="5"/>
        </w:numPr>
      </w:pPr>
      <w:r>
        <w:t>If it sees the player, but isn’t adjacent to the player, it walks 2 squares towards the player.</w:t>
      </w:r>
    </w:p>
    <w:p w:rsidR="00CA53EE" w:rsidRDefault="00CA53EE" w:rsidP="00CA53EE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>Zeus</w:t>
      </w:r>
      <w:r w:rsidR="00C03FB2">
        <w:rPr>
          <w:rFonts w:ascii="Century Gothic" w:hAnsi="Century Gothic"/>
        </w:rPr>
        <w:t xml:space="preserve"> (He spawns if you go to the effect table and spend 30 effectium)</w:t>
      </w:r>
      <w:r>
        <w:rPr>
          <w:rFonts w:ascii="Century Gothic" w:hAnsi="Century Gothic"/>
        </w:rPr>
        <w:t>:</w:t>
      </w:r>
    </w:p>
    <w:p w:rsidR="00CA53EE" w:rsidRDefault="00C03FB2" w:rsidP="00CA53EE">
      <w:pPr>
        <w:pStyle w:val="Infobox"/>
        <w:numPr>
          <w:ilvl w:val="0"/>
          <w:numId w:val="5"/>
        </w:numPr>
      </w:pPr>
      <w:r>
        <w:t>If he sees the player, he strikes the player with a lighting, causing 4 damage.</w:t>
      </w:r>
    </w:p>
    <w:p w:rsidR="00C03FB2" w:rsidRDefault="00C03FB2" w:rsidP="00CA53EE">
      <w:pPr>
        <w:pStyle w:val="Infobox"/>
        <w:numPr>
          <w:ilvl w:val="0"/>
          <w:numId w:val="5"/>
        </w:numPr>
      </w:pPr>
      <w:r>
        <w:t>If he is adjacent to the player, he teleports away.</w:t>
      </w:r>
    </w:p>
    <w:p w:rsidR="00C03FB2" w:rsidRDefault="00C03FB2" w:rsidP="00CA53EE">
      <w:pPr>
        <w:pStyle w:val="Infobox"/>
        <w:numPr>
          <w:ilvl w:val="0"/>
          <w:numId w:val="5"/>
        </w:numPr>
      </w:pPr>
      <w:r>
        <w:t xml:space="preserve">When he’s defeated, he drops a </w:t>
      </w:r>
      <w:r>
        <w:rPr>
          <w:b/>
        </w:rPr>
        <w:t>Bolt in a Jar</w:t>
      </w:r>
      <w:r>
        <w:t>.</w:t>
      </w:r>
    </w:p>
    <w:p w:rsidR="00C03FB2" w:rsidRDefault="005F0409" w:rsidP="00C03FB2">
      <w:r>
        <w:rPr>
          <w:noProof/>
        </w:rPr>
        <w:drawing>
          <wp:inline distT="0" distB="0" distL="0" distR="0">
            <wp:extent cx="914400" cy="914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Piskel-1.pn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14400" cy="914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w Piskel-1.png (1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409" w:rsidRDefault="005F0409" w:rsidP="00C03FB2">
      <w:r>
        <w:t>The Forge</w:t>
      </w:r>
      <w:r>
        <w:tab/>
        <w:t>The Effect Table (Cut these out)</w:t>
      </w:r>
    </w:p>
    <w:p w:rsidR="005F0409" w:rsidRDefault="005F0409" w:rsidP="00C03FB2">
      <w:r>
        <w:br w:type="page"/>
      </w:r>
      <w:r>
        <w:rPr>
          <w:noProof/>
        </w:rPr>
        <w:lastRenderedPageBreak/>
        <w:drawing>
          <wp:inline distT="0" distB="0" distL="0" distR="0" wp14:anchorId="316E5A13">
            <wp:extent cx="2487295" cy="248729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248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1703D">
        <w:rPr>
          <w:noProof/>
        </w:rPr>
        <w:drawing>
          <wp:inline distT="0" distB="0" distL="0" distR="0" wp14:anchorId="59F17EBD" wp14:editId="20980861">
            <wp:extent cx="3243027" cy="16704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027" cy="167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703D" w:rsidRDefault="00E1703D" w:rsidP="00C03FB2">
      <w:r>
        <w:rPr>
          <w:noProof/>
        </w:rPr>
        <w:drawing>
          <wp:inline distT="0" distB="0" distL="0" distR="0" wp14:anchorId="3519B312">
            <wp:extent cx="932815" cy="926465"/>
            <wp:effectExtent l="0" t="0" r="635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D6D029">
            <wp:extent cx="932815" cy="926465"/>
            <wp:effectExtent l="0" t="0" r="635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C37765">
            <wp:extent cx="926465" cy="926465"/>
            <wp:effectExtent l="0" t="0" r="6985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625BFD">
            <wp:extent cx="926465" cy="926465"/>
            <wp:effectExtent l="0" t="0" r="6985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2F19CF">
            <wp:extent cx="1048385" cy="104267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4DAEC1">
            <wp:extent cx="1048385" cy="10426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779E" w:rsidRPr="00CA53EE" w:rsidRDefault="00A8779E" w:rsidP="00C03FB2">
      <w:r>
        <w:rPr>
          <w:noProof/>
        </w:rPr>
        <w:drawing>
          <wp:inline distT="0" distB="0" distL="0" distR="0" wp14:anchorId="692A125B">
            <wp:extent cx="2901950" cy="4334510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433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779E" w:rsidRPr="00CA53E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81F" w:rsidRDefault="005D781F" w:rsidP="004D4161">
      <w:pPr>
        <w:spacing w:after="0" w:line="240" w:lineRule="auto"/>
      </w:pPr>
      <w:r>
        <w:separator/>
      </w:r>
    </w:p>
  </w:endnote>
  <w:endnote w:type="continuationSeparator" w:id="0">
    <w:p w:rsidR="005D781F" w:rsidRDefault="005D781F" w:rsidP="004D4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IXYSs">
    <w:panose1 w:val="02000603000000000000"/>
    <w:charset w:val="00"/>
    <w:family w:val="auto"/>
    <w:pitch w:val="variable"/>
    <w:sig w:usb0="00000003" w:usb1="00010002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81F" w:rsidRDefault="005D781F" w:rsidP="004D4161">
      <w:pPr>
        <w:spacing w:after="0" w:line="240" w:lineRule="auto"/>
      </w:pPr>
      <w:r>
        <w:separator/>
      </w:r>
    </w:p>
  </w:footnote>
  <w:footnote w:type="continuationSeparator" w:id="0">
    <w:p w:rsidR="005D781F" w:rsidRDefault="005D781F" w:rsidP="004D41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51F1F"/>
    <w:multiLevelType w:val="hybridMultilevel"/>
    <w:tmpl w:val="40740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36281"/>
    <w:multiLevelType w:val="hybridMultilevel"/>
    <w:tmpl w:val="71CE4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5E3A7B"/>
    <w:multiLevelType w:val="hybridMultilevel"/>
    <w:tmpl w:val="5DB68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3672F4"/>
    <w:multiLevelType w:val="hybridMultilevel"/>
    <w:tmpl w:val="8534A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F36D3B"/>
    <w:multiLevelType w:val="hybridMultilevel"/>
    <w:tmpl w:val="6470B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517"/>
    <w:rsid w:val="00114514"/>
    <w:rsid w:val="001A17ED"/>
    <w:rsid w:val="00262D38"/>
    <w:rsid w:val="002E31BA"/>
    <w:rsid w:val="003A2517"/>
    <w:rsid w:val="00483D84"/>
    <w:rsid w:val="004D4161"/>
    <w:rsid w:val="005D781F"/>
    <w:rsid w:val="005F0409"/>
    <w:rsid w:val="006E3054"/>
    <w:rsid w:val="00977190"/>
    <w:rsid w:val="009A443B"/>
    <w:rsid w:val="00A65B27"/>
    <w:rsid w:val="00A8779E"/>
    <w:rsid w:val="00AF4FC7"/>
    <w:rsid w:val="00C03FB2"/>
    <w:rsid w:val="00CA53EE"/>
    <w:rsid w:val="00E1703D"/>
    <w:rsid w:val="00EC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D837E5-87E5-4B84-B8A4-D14ABBF7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fHeading">
    <w:name w:val="Dof Heading"/>
    <w:basedOn w:val="Normal"/>
    <w:link w:val="DofHeadingChar"/>
    <w:qFormat/>
    <w:rsid w:val="00AF4FC7"/>
    <w:pPr>
      <w:pBdr>
        <w:bottom w:val="single" w:sz="4" w:space="1" w:color="auto"/>
      </w:pBdr>
      <w:spacing w:after="0" w:line="360" w:lineRule="auto"/>
    </w:pPr>
    <w:rPr>
      <w:rFonts w:ascii="Century Gothic" w:hAnsi="Century Gothic"/>
      <w:b/>
      <w:sz w:val="36"/>
      <w:lang w:val="sr-Latn-RS"/>
    </w:rPr>
  </w:style>
  <w:style w:type="character" w:customStyle="1" w:styleId="DofHeadingChar">
    <w:name w:val="Dof Heading Char"/>
    <w:basedOn w:val="DefaultParagraphFont"/>
    <w:link w:val="DofHeading"/>
    <w:rsid w:val="00AF4FC7"/>
    <w:rPr>
      <w:rFonts w:ascii="Century Gothic" w:hAnsi="Century Gothic"/>
      <w:b/>
      <w:sz w:val="36"/>
      <w:lang w:val="sr-Latn-RS"/>
    </w:rPr>
  </w:style>
  <w:style w:type="paragraph" w:customStyle="1" w:styleId="Infobox">
    <w:name w:val="Infobox"/>
    <w:basedOn w:val="Normal"/>
    <w:link w:val="InfoboxChar"/>
    <w:qFormat/>
    <w:rsid w:val="00AF4FC7"/>
    <w:pPr>
      <w:pBdr>
        <w:top w:val="single" w:sz="8" w:space="1" w:color="auto"/>
        <w:bottom w:val="single" w:sz="8" w:space="1" w:color="auto"/>
      </w:pBdr>
    </w:pPr>
    <w:rPr>
      <w:rFonts w:ascii="Century Gothic" w:hAnsi="Century Gothic"/>
    </w:rPr>
  </w:style>
  <w:style w:type="character" w:customStyle="1" w:styleId="InfoboxChar">
    <w:name w:val="Infobox Char"/>
    <w:basedOn w:val="DefaultParagraphFont"/>
    <w:link w:val="Infobox"/>
    <w:rsid w:val="00AF4FC7"/>
    <w:rPr>
      <w:rFonts w:ascii="Century Gothic" w:hAnsi="Century Gothic"/>
    </w:rPr>
  </w:style>
  <w:style w:type="paragraph" w:styleId="Title">
    <w:name w:val="Title"/>
    <w:basedOn w:val="Normal"/>
    <w:next w:val="Normal"/>
    <w:link w:val="TitleChar"/>
    <w:uiPriority w:val="10"/>
    <w:qFormat/>
    <w:rsid w:val="001145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1145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416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161"/>
  </w:style>
  <w:style w:type="paragraph" w:styleId="Footer">
    <w:name w:val="footer"/>
    <w:basedOn w:val="Normal"/>
    <w:link w:val="FooterChar"/>
    <w:uiPriority w:val="99"/>
    <w:unhideWhenUsed/>
    <w:rsid w:val="004D416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C_Corporation</dc:creator>
  <cp:keywords/>
  <dc:description/>
  <cp:lastModifiedBy>C_Corporation</cp:lastModifiedBy>
  <cp:revision>3</cp:revision>
  <dcterms:created xsi:type="dcterms:W3CDTF">2020-10-17T10:37:00Z</dcterms:created>
  <dcterms:modified xsi:type="dcterms:W3CDTF">2020-10-17T13:08:00Z</dcterms:modified>
</cp:coreProperties>
</file>